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7B78" w14:textId="5D16E041" w:rsidR="00AE3042" w:rsidRPr="00FC5260" w:rsidRDefault="00676463" w:rsidP="00AE30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</w:rPr>
      </w:pPr>
      <w:r w:rsidRPr="00FC5260">
        <w:rPr>
          <w:rFonts w:asciiTheme="minorHAnsi" w:hAnsiTheme="minorHAnsi" w:cstheme="minorHAnsi"/>
          <w:b/>
          <w:noProof/>
          <w:color w:val="2E74B5" w:themeColor="accent1" w:themeShade="BF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49B646C" wp14:editId="184FE3B6">
            <wp:simplePos x="0" y="0"/>
            <wp:positionH relativeFrom="rightMargin">
              <wp:posOffset>-208529</wp:posOffset>
            </wp:positionH>
            <wp:positionV relativeFrom="paragraph">
              <wp:posOffset>-230284</wp:posOffset>
            </wp:positionV>
            <wp:extent cx="877524" cy="735627"/>
            <wp:effectExtent l="0" t="0" r="0" b="762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24" cy="7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042" w:rsidRPr="00FC5260">
        <w:rPr>
          <w:rStyle w:val="normaltextrun"/>
          <w:rFonts w:asciiTheme="minorHAnsi" w:hAnsiTheme="minorHAnsi" w:cstheme="minorHAnsi"/>
          <w:b/>
          <w:color w:val="2E74B5" w:themeColor="accent1" w:themeShade="BF"/>
          <w:sz w:val="30"/>
          <w:szCs w:val="30"/>
        </w:rPr>
        <w:t>KUTATÁSMÓDSZERTAN</w:t>
      </w:r>
    </w:p>
    <w:p w14:paraId="42E298F7" w14:textId="18505699" w:rsidR="00380DC4" w:rsidRDefault="00AE3042" w:rsidP="00380D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color w:val="2E74B5" w:themeColor="accent1" w:themeShade="BF"/>
        </w:rPr>
      </w:pPr>
      <w:r w:rsidRPr="00FC5260">
        <w:rPr>
          <w:rStyle w:val="normaltextrun"/>
          <w:rFonts w:asciiTheme="minorHAnsi" w:hAnsiTheme="minorHAnsi" w:cstheme="minorHAnsi"/>
          <w:i/>
          <w:iCs/>
          <w:color w:val="2E74B5" w:themeColor="accent1" w:themeShade="BF"/>
        </w:rPr>
        <w:t>BGE KVIK előfizetett adatbázisai</w:t>
      </w:r>
    </w:p>
    <w:p w14:paraId="0A130490" w14:textId="77777777" w:rsidR="00E73A54" w:rsidRPr="00E73A54" w:rsidRDefault="00E73A54" w:rsidP="00380D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color w:val="2E74B5" w:themeColor="accent1" w:themeShade="BF"/>
          <w:sz w:val="10"/>
          <w:szCs w:val="10"/>
        </w:rPr>
      </w:pPr>
    </w:p>
    <w:p w14:paraId="16A2D112" w14:textId="3B66151E" w:rsidR="00E73A54" w:rsidRPr="00F62FCE" w:rsidRDefault="00E73A54" w:rsidP="00E73A54">
      <w:pPr>
        <w:spacing w:after="0" w:line="240" w:lineRule="auto"/>
        <w:jc w:val="center"/>
        <w:rPr>
          <w:sz w:val="20"/>
          <w:szCs w:val="20"/>
        </w:rPr>
      </w:pPr>
      <w:r w:rsidRPr="00F62FCE">
        <w:rPr>
          <w:sz w:val="20"/>
          <w:szCs w:val="20"/>
        </w:rPr>
        <w:t xml:space="preserve">Az adatbázisok a Kari </w:t>
      </w:r>
      <w:r w:rsidR="00AD2C49" w:rsidRPr="00F62FCE">
        <w:rPr>
          <w:sz w:val="20"/>
          <w:szCs w:val="20"/>
        </w:rPr>
        <w:t>és Idegenforgalmi Szakk</w:t>
      </w:r>
      <w:r w:rsidRPr="00F62FCE">
        <w:rPr>
          <w:sz w:val="20"/>
          <w:szCs w:val="20"/>
        </w:rPr>
        <w:t>önyvtár honlapjáról érhetőek el + távoli hozzáférés kérése VPN-</w:t>
      </w:r>
      <w:proofErr w:type="spellStart"/>
      <w:r w:rsidRPr="00F62FCE">
        <w:rPr>
          <w:sz w:val="20"/>
          <w:szCs w:val="20"/>
        </w:rPr>
        <w:t>nel</w:t>
      </w:r>
      <w:proofErr w:type="spellEnd"/>
      <w:r w:rsidRPr="00F62FCE">
        <w:rPr>
          <w:sz w:val="20"/>
          <w:szCs w:val="20"/>
        </w:rPr>
        <w:t>.</w:t>
      </w:r>
    </w:p>
    <w:p w14:paraId="7F3B6153" w14:textId="77777777" w:rsidR="00FC5260" w:rsidRPr="00F62FCE" w:rsidRDefault="00E73A54" w:rsidP="00621AE6">
      <w:pPr>
        <w:spacing w:after="0" w:line="240" w:lineRule="auto"/>
        <w:jc w:val="center"/>
        <w:rPr>
          <w:sz w:val="20"/>
          <w:szCs w:val="20"/>
        </w:rPr>
      </w:pPr>
      <w:r w:rsidRPr="00F62FCE">
        <w:rPr>
          <w:sz w:val="20"/>
          <w:szCs w:val="20"/>
        </w:rPr>
        <w:t xml:space="preserve">További </w:t>
      </w:r>
      <w:r w:rsidR="00B972FB" w:rsidRPr="00F62FCE">
        <w:rPr>
          <w:sz w:val="20"/>
          <w:szCs w:val="20"/>
        </w:rPr>
        <w:t>tájékoztatás</w:t>
      </w:r>
      <w:r w:rsidRPr="00F62FCE">
        <w:rPr>
          <w:sz w:val="20"/>
          <w:szCs w:val="20"/>
        </w:rPr>
        <w:t xml:space="preserve">: </w:t>
      </w:r>
      <w:hyperlink r:id="rId6" w:history="1">
        <w:r w:rsidR="00621AE6" w:rsidRPr="00F62FCE">
          <w:rPr>
            <w:rStyle w:val="Hiperhivatkozs"/>
            <w:sz w:val="20"/>
            <w:szCs w:val="20"/>
          </w:rPr>
          <w:t>https://konyvtar-kvik.uni-bge.hu/</w:t>
        </w:r>
      </w:hyperlink>
    </w:p>
    <w:p w14:paraId="2411996D" w14:textId="77777777" w:rsidR="00621AE6" w:rsidRPr="00F62FCE" w:rsidRDefault="00621AE6" w:rsidP="00621AE6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5237B035" w14:textId="77777777" w:rsidR="00AE3042" w:rsidRPr="00F62FCE" w:rsidRDefault="00AE3042" w:rsidP="00F52CB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Folyóirat adatbázisok: </w:t>
      </w:r>
    </w:p>
    <w:p w14:paraId="3D6FB147" w14:textId="77777777" w:rsidR="004B6859" w:rsidRPr="00F62FCE" w:rsidRDefault="00B331FA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Akadémiai Kiadó folyóiratai:</w:t>
      </w: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6859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7" w:history="1">
        <w:r w:rsidR="004B6859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https://akjournals.com</w:t>
        </w:r>
      </w:hyperlink>
    </w:p>
    <w:p w14:paraId="00F0CA56" w14:textId="39B2C550" w:rsidR="00B331FA" w:rsidRPr="00F62FCE" w:rsidRDefault="00B331FA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Több mint 60 referált</w:t>
      </w:r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, magas </w:t>
      </w:r>
      <w:proofErr w:type="spellStart"/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>impakt</w:t>
      </w:r>
      <w:proofErr w:type="spellEnd"/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faktor </w:t>
      </w:r>
      <w:r w:rsidR="000259AE" w:rsidRPr="00F62FCE">
        <w:rPr>
          <w:rStyle w:val="normaltextrun"/>
          <w:rFonts w:asciiTheme="minorHAnsi" w:hAnsiTheme="minorHAnsi" w:cstheme="minorHAnsi"/>
          <w:sz w:val="20"/>
          <w:szCs w:val="20"/>
        </w:rPr>
        <w:t>értékű</w:t>
      </w:r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hazai folyóirat</w:t>
      </w:r>
    </w:p>
    <w:p w14:paraId="1A48711F" w14:textId="5E0E4E38" w:rsidR="000259AE" w:rsidRPr="00F62FCE" w:rsidRDefault="000259AE" w:rsidP="000259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        </w:t>
      </w:r>
      <w:r w:rsidRPr="00F62FCE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t>Cambridge University Press: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</w:r>
      <w:hyperlink r:id="rId8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https://www.cambridge.org/core/#</w:t>
        </w:r>
      </w:hyperlink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65DB9E5F" w14:textId="2C099C41" w:rsidR="000259AE" w:rsidRPr="00F62FCE" w:rsidRDefault="000259AE" w:rsidP="000259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u w:val="single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  <w:t>Lektorált akadémiai folyóiratok gazdasági témakörben</w:t>
      </w:r>
    </w:p>
    <w:p w14:paraId="07848B75" w14:textId="34125477" w:rsidR="00E21C71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Sage</w:t>
      </w:r>
      <w:proofErr w:type="spellEnd"/>
      <w:r w:rsidR="000259AE"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0259AE"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Journals</w:t>
      </w:r>
      <w:proofErr w:type="spellEnd"/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:</w:t>
      </w: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9" w:history="1">
        <w:r w:rsidR="000259AE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https://journals.sagepub.com/</w:t>
        </w:r>
      </w:hyperlink>
    </w:p>
    <w:p w14:paraId="02E6C9AB" w14:textId="07BC33DF" w:rsidR="00F52CB4" w:rsidRPr="00F62FCE" w:rsidRDefault="00AE3042" w:rsidP="00F52CB4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Elérhető folyóiratok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: 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Cornell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Hospitality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Quarterly</w:t>
      </w:r>
      <w:proofErr w:type="spellEnd"/>
      <w:r w:rsidR="005F23B5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Journal</w:t>
      </w:r>
      <w:r w:rsidR="005F23B5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Hospitality</w:t>
      </w:r>
      <w:proofErr w:type="spellEnd"/>
      <w:r w:rsidR="005F23B5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and</w:t>
      </w:r>
      <w:r w:rsidR="0024389A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Tourism</w:t>
      </w:r>
      <w:proofErr w:type="spellEnd"/>
      <w:r w:rsidR="005F23B5" w:rsidRPr="00F62FCE">
        <w:rPr>
          <w:rStyle w:val="normaltextrun"/>
          <w:rFonts w:asciiTheme="minorHAnsi" w:hAnsiTheme="minorHAnsi" w:cstheme="minorHAnsi"/>
          <w:sz w:val="20"/>
          <w:szCs w:val="20"/>
        </w:rPr>
        <w:t> Research</w:t>
      </w:r>
      <w:r w:rsidR="00E21C71" w:rsidRPr="00F62FCE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5F23B5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Journal of 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Travel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Research</w:t>
      </w:r>
      <w:r w:rsidR="00E21C71" w:rsidRPr="00F62FCE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Journal of 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Vacation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Marketing</w:t>
      </w:r>
      <w:r w:rsidR="00E21C71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5F23B5" w:rsidRPr="00F62FCE">
        <w:rPr>
          <w:rStyle w:val="normaltextrun"/>
          <w:rFonts w:asciiTheme="minorHAnsi" w:hAnsiTheme="minorHAnsi" w:cstheme="minorHAnsi"/>
          <w:sz w:val="20"/>
          <w:szCs w:val="20"/>
        </w:rPr>
        <w:t>Tourism</w:t>
      </w:r>
      <w:proofErr w:type="spellEnd"/>
      <w:r w:rsidR="005F23B5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F23B5" w:rsidRPr="00F62FCE">
        <w:rPr>
          <w:rStyle w:val="normaltextrun"/>
          <w:rFonts w:asciiTheme="minorHAnsi" w:hAnsiTheme="minorHAnsi" w:cstheme="minorHAnsi"/>
          <w:sz w:val="20"/>
          <w:szCs w:val="20"/>
        </w:rPr>
        <w:t>Economics</w:t>
      </w:r>
      <w:proofErr w:type="spellEnd"/>
    </w:p>
    <w:p w14:paraId="5A1EA5B6" w14:textId="0F44A351" w:rsidR="000259AE" w:rsidRPr="00F62FCE" w:rsidRDefault="000259AE" w:rsidP="000259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Cs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        </w:t>
      </w:r>
      <w:r w:rsidRPr="00F62FCE">
        <w:rPr>
          <w:rStyle w:val="normaltextrun"/>
          <w:rFonts w:asciiTheme="minorHAnsi" w:hAnsiTheme="minorHAnsi" w:cstheme="minorHAnsi"/>
          <w:iCs/>
          <w:sz w:val="20"/>
          <w:szCs w:val="20"/>
          <w:u w:val="single"/>
        </w:rPr>
        <w:t>Taylor &amp; Francis:</w:t>
      </w:r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ab/>
      </w:r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ab/>
      </w:r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ab/>
      </w:r>
      <w:hyperlink r:id="rId10" w:history="1">
        <w:r w:rsidRPr="00F62FCE">
          <w:rPr>
            <w:rStyle w:val="Hiperhivatkozs"/>
            <w:rFonts w:asciiTheme="minorHAnsi" w:hAnsiTheme="minorHAnsi" w:cstheme="minorHAnsi"/>
            <w:iCs/>
            <w:sz w:val="20"/>
            <w:szCs w:val="20"/>
          </w:rPr>
          <w:t>https://www.tandfonline.com/</w:t>
        </w:r>
      </w:hyperlink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73A13E5" w14:textId="4D8704B4" w:rsidR="000259AE" w:rsidRPr="00F62FCE" w:rsidRDefault="000259AE" w:rsidP="000259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sz w:val="20"/>
          <w:szCs w:val="20"/>
          <w:u w:val="single"/>
        </w:rPr>
      </w:pPr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ab/>
      </w: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 xml:space="preserve">Elérhető folyóiratok: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Current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Issues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in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Tourism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, Journal of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Event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and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Convention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Tourism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,</w:t>
      </w:r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br/>
        <w:t xml:space="preserve">               Journal of  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Ecotourism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, Journal of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Hospitality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and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Tourism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Education, Journal of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Quality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Assurance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</w:t>
      </w:r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br/>
        <w:t xml:space="preserve">               in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Hospitality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and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Tourism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, Journal of Sport and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Tourism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, Journal of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Sustainable</w:t>
      </w:r>
      <w:proofErr w:type="spellEnd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Pr="00F62FCE">
        <w:rPr>
          <w:rStyle w:val="normaltextrun"/>
          <w:rFonts w:asciiTheme="minorHAnsi" w:hAnsiTheme="minorHAnsi" w:cstheme="minorHAnsi"/>
          <w:iCs/>
          <w:sz w:val="20"/>
          <w:szCs w:val="20"/>
        </w:rPr>
        <w:t>Tourism</w:t>
      </w:r>
      <w:proofErr w:type="spellEnd"/>
    </w:p>
    <w:p w14:paraId="6AD36781" w14:textId="77777777" w:rsidR="00380DC4" w:rsidRPr="00F62FCE" w:rsidRDefault="00AE3042" w:rsidP="00F52CB4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</w:t>
      </w:r>
    </w:p>
    <w:p w14:paraId="4F654F3C" w14:textId="7B1FCBB7" w:rsidR="005F23B5" w:rsidRPr="00F62FCE" w:rsidRDefault="00AE3042" w:rsidP="005D7F5B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Könyvek: </w:t>
      </w:r>
    </w:p>
    <w:p w14:paraId="7C9D9978" w14:textId="77777777" w:rsidR="005F23B5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INTERKÖNYV: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F23B5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1" w:history="1">
        <w:r w:rsidR="005F23B5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https://edu.interkonyv.hu</w:t>
        </w:r>
      </w:hyperlink>
    </w:p>
    <w:p w14:paraId="45158748" w14:textId="0705DE29" w:rsidR="00AE3042" w:rsidRPr="00F62FCE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Typotex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Kiadó gyűjteménye, több mint 500 szakkönyv, tankönyv</w:t>
      </w:r>
    </w:p>
    <w:p w14:paraId="377674D5" w14:textId="65889A99" w:rsidR="00727448" w:rsidRPr="00F62FCE" w:rsidRDefault="00727448" w:rsidP="007274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        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t>L’Harmattan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t xml:space="preserve"> Open Access: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</w:r>
      <w:hyperlink r:id="rId12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https://openaccess.hu/</w:t>
        </w:r>
      </w:hyperlink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07287E00" w14:textId="6629D455" w:rsidR="00727448" w:rsidRPr="00F62FCE" w:rsidRDefault="00727448" w:rsidP="007274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u w:val="single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  <w:t xml:space="preserve">A 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L’Harmattan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Kiadó szak- és tankönyvei, valamint szépirodalmi művek</w:t>
      </w:r>
    </w:p>
    <w:p w14:paraId="65F3A434" w14:textId="77777777" w:rsidR="00827F42" w:rsidRPr="00F62FCE" w:rsidRDefault="00827F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Kossuth Kiadó</w:t>
      </w:r>
      <w:r w:rsidRPr="00F62FCE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F62FC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3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https://zeusz.kossuth.hu/start</w:t>
        </w:r>
      </w:hyperlink>
    </w:p>
    <w:p w14:paraId="6DED57EA" w14:textId="06CBAEBA" w:rsidR="00816E8B" w:rsidRPr="00F62FCE" w:rsidRDefault="00827F42" w:rsidP="00727448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Az adatbázis a Kossuth Kiadói Csoport mintegy 250 szakkönyvét tartalmazza. Az előfizetőknek a</w:t>
      </w:r>
      <w:r w:rsidR="0010631F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szakkönyvek mellett mintegy 130 szépirodalmi mű is elérhetővé válik.</w:t>
      </w:r>
      <w:bookmarkStart w:id="0" w:name="_Hlk126595674"/>
    </w:p>
    <w:bookmarkEnd w:id="0"/>
    <w:p w14:paraId="4E00A5D5" w14:textId="77777777" w:rsidR="00E21C71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MERSZ: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4" w:history="1">
        <w:r w:rsidR="00E21C71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https://mersz.hu/</w:t>
        </w:r>
      </w:hyperlink>
    </w:p>
    <w:p w14:paraId="09E6C163" w14:textId="6E425B66" w:rsidR="00AE3042" w:rsidRPr="00F62FCE" w:rsidRDefault="005D7F5B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C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sak online olvasható digitális anyagok</w:t>
      </w:r>
      <w:r w:rsidR="00E21C71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-&gt; 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Akadémiai Kiadó</w:t>
      </w:r>
      <w:r w:rsidR="00E21C71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magyar nyelvű</w:t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>könyv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gyűjteménye; alapművek</w:t>
      </w:r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E21C71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referenciamunkák </w:t>
      </w:r>
    </w:p>
    <w:p w14:paraId="7495A0BE" w14:textId="77777777" w:rsidR="005F23B5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SZAKTÁRS: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5" w:history="1">
        <w:r w:rsidR="005F23B5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https://www.szaktars.hu/</w:t>
        </w:r>
      </w:hyperlink>
    </w:p>
    <w:p w14:paraId="2B44988E" w14:textId="5AA10229" w:rsidR="00AE3042" w:rsidRPr="00F62FCE" w:rsidRDefault="00FB69D4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A következő kiadók könyvei érhetők el: Osiris, Szaktudás, Gondolat és Napvilág.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 </w:t>
      </w:r>
    </w:p>
    <w:p w14:paraId="019D390F" w14:textId="77777777" w:rsidR="00F52CB4" w:rsidRPr="00F62FCE" w:rsidRDefault="00F52CB4" w:rsidP="00621AE6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0C2CD6A4" w14:textId="2072DCA8" w:rsidR="00743314" w:rsidRPr="00F62FCE" w:rsidRDefault="00AE3042" w:rsidP="0040698D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E-könyve</w:t>
      </w:r>
      <w:r w:rsidR="00556FF1"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s-</w:t>
      </w: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 xml:space="preserve"> és folyóirat adatbázisok: </w:t>
      </w:r>
    </w:p>
    <w:p w14:paraId="2F32F86E" w14:textId="77777777" w:rsidR="00743314" w:rsidRPr="00F62FCE" w:rsidRDefault="00743314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Emerald</w:t>
      </w:r>
      <w:proofErr w:type="spellEnd"/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:</w:t>
      </w: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6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https://www.emerald.com/insight/</w:t>
        </w:r>
      </w:hyperlink>
    </w:p>
    <w:p w14:paraId="5171618C" w14:textId="77777777" w:rsidR="00743314" w:rsidRPr="00F62FCE" w:rsidRDefault="00743314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Témakörök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:​ Marketing; menedzsment; üzleti tudományok; turizmus; vendéglátás​</w:t>
      </w:r>
    </w:p>
    <w:p w14:paraId="05B8284B" w14:textId="77777777" w:rsidR="00827F42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ProQuest</w:t>
      </w:r>
      <w:proofErr w:type="spellEnd"/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 </w:t>
      </w:r>
      <w:proofErr w:type="spellStart"/>
      <w:r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Central</w:t>
      </w:r>
      <w:proofErr w:type="spellEnd"/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:</w:t>
      </w:r>
      <w:r w:rsidR="00827F42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7" w:history="1">
        <w:r w:rsidR="00827F42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https://search.proquest.com/index</w:t>
        </w:r>
      </w:hyperlink>
      <w:r w:rsidR="005F23B5" w:rsidRPr="00F62FCE">
        <w:rPr>
          <w:rFonts w:asciiTheme="minorHAnsi" w:hAnsiTheme="minorHAnsi" w:cstheme="minorHAnsi"/>
          <w:sz w:val="20"/>
          <w:szCs w:val="20"/>
        </w:rPr>
        <w:t xml:space="preserve"> </w:t>
      </w:r>
      <w:r w:rsidR="005F23B5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(több nyelven)</w:t>
      </w:r>
    </w:p>
    <w:p w14:paraId="04EE7AC0" w14:textId="44857EA5" w:rsidR="00AE3042" w:rsidRPr="00F62FCE" w:rsidRDefault="00AE3042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Témakörök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: </w:t>
      </w:r>
      <w:r w:rsidR="0040698D" w:rsidRPr="00F62FCE">
        <w:rPr>
          <w:rStyle w:val="normaltextrun"/>
          <w:rFonts w:asciiTheme="minorHAnsi" w:hAnsiTheme="minorHAnsi" w:cstheme="minorHAnsi"/>
          <w:sz w:val="20"/>
          <w:szCs w:val="20"/>
        </w:rPr>
        <w:t>Ü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zlet, gazdasági feltételek, vállalati stratégiák, menedzsmentelmélet, menedzsmenttechnikák, üzleti trendek, versenyképességi környezeti</w:t>
      </w:r>
      <w:r w:rsidR="0040698D" w:rsidRPr="00F62FCE">
        <w:rPr>
          <w:rStyle w:val="normaltextrun"/>
          <w:rFonts w:asciiTheme="minorHAnsi" w:hAnsiTheme="minorHAnsi" w:cstheme="minorHAnsi"/>
          <w:sz w:val="20"/>
          <w:szCs w:val="20"/>
        </w:rPr>
        <w:t>-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és termékinformációk, számvitel, pénzügy </w:t>
      </w:r>
    </w:p>
    <w:p w14:paraId="4BE7BF63" w14:textId="77777777" w:rsidR="00743314" w:rsidRPr="00F62FCE" w:rsidRDefault="00743314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Science </w:t>
      </w:r>
      <w:proofErr w:type="spellStart"/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Direct</w:t>
      </w:r>
      <w:proofErr w:type="spellEnd"/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:</w:t>
      </w: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8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https://www.sciencedirect.com/</w:t>
        </w:r>
      </w:hyperlink>
    </w:p>
    <w:p w14:paraId="14A6162E" w14:textId="77777777" w:rsidR="0010631F" w:rsidRPr="00F62FCE" w:rsidRDefault="00743314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Témakörök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:​ Természettudományok; orvostudomány; műszaki tudományok; energia</w:t>
      </w:r>
      <w:r w:rsidR="0010631F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és</w:t>
      </w:r>
    </w:p>
    <w:p w14:paraId="42AD94B0" w14:textId="77777777" w:rsidR="00380DC4" w:rsidRPr="00F62FCE" w:rsidRDefault="00743314" w:rsidP="0010631F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technológia; társadalomtudományok​</w:t>
      </w:r>
    </w:p>
    <w:p w14:paraId="182E03B3" w14:textId="77777777" w:rsidR="005F23B5" w:rsidRPr="00F62FCE" w:rsidRDefault="005F23B5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SpringerLink:</w:t>
      </w: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9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https://link.springer.com/</w:t>
        </w:r>
      </w:hyperlink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(több nyelven)</w:t>
      </w:r>
    </w:p>
    <w:p w14:paraId="3850A2C0" w14:textId="08F7B9F5" w:rsidR="00F52CB4" w:rsidRPr="00F62FCE" w:rsidRDefault="005F23B5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Témakörök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: Marketing, </w:t>
      </w:r>
      <w:r w:rsidR="0040698D" w:rsidRPr="00F62FCE">
        <w:rPr>
          <w:rStyle w:val="normaltextrun"/>
          <w:rFonts w:asciiTheme="minorHAnsi" w:hAnsiTheme="minorHAnsi" w:cstheme="minorHAnsi"/>
          <w:sz w:val="20"/>
          <w:szCs w:val="20"/>
        </w:rPr>
        <w:t>menedzsment, üzleti tudományok, turizmus, vendéglátás</w:t>
      </w:r>
    </w:p>
    <w:p w14:paraId="0880667C" w14:textId="77777777" w:rsidR="005F23B5" w:rsidRPr="00F62FCE" w:rsidRDefault="005F23B5" w:rsidP="00621AE6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</w:t>
      </w:r>
    </w:p>
    <w:p w14:paraId="40E86881" w14:textId="77777777" w:rsidR="00AE3042" w:rsidRPr="00F62FCE" w:rsidRDefault="00AE3042" w:rsidP="00F52CB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Egyéb adatbázisok: </w:t>
      </w:r>
    </w:p>
    <w:p w14:paraId="2EFE0551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EMIS: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20" w:history="1">
        <w:r w:rsidR="00743314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https://www.emis.com/php/dashboard/index</w:t>
        </w:r>
      </w:hyperlink>
    </w:p>
    <w:p w14:paraId="621EAFD8" w14:textId="77777777" w:rsidR="00AE3042" w:rsidRPr="00F62FCE" w:rsidRDefault="00AE3042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Nemzetközi </w:t>
      </w:r>
      <w:r w:rsidR="00743314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gazdasági 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áttekintés országokról, iparágakról, vállalatokról (sok adattal, statisztikával) </w:t>
      </w:r>
    </w:p>
    <w:p w14:paraId="4E4CCCE1" w14:textId="77777777" w:rsidR="00F52CB4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UNWTO e-</w:t>
      </w:r>
      <w:proofErr w:type="spellStart"/>
      <w:r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library</w:t>
      </w:r>
      <w:proofErr w:type="spellEnd"/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21" w:history="1">
        <w:r w:rsidR="00F52CB4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https://www.e-unwto.org/</w:t>
        </w:r>
      </w:hyperlink>
    </w:p>
    <w:p w14:paraId="735CC4A7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Turizmussal kapcsolatos statisztikák, e-könyvek</w:t>
      </w:r>
    </w:p>
    <w:p w14:paraId="322D8740" w14:textId="7574783D" w:rsidR="00B7612D" w:rsidRPr="00F62FCE" w:rsidRDefault="00B7612D" w:rsidP="00B761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u w:val="single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        </w:t>
      </w:r>
      <w:r w:rsidRPr="00F62FCE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t>STATISTA: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</w:r>
      <w:hyperlink r:id="rId22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https://www.statista.com/</w:t>
        </w:r>
      </w:hyperlink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48F1309B" w14:textId="7F18DADC" w:rsidR="00F52CB4" w:rsidRPr="00F62FCE" w:rsidRDefault="00B7612D" w:rsidP="00621AE6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A világ egyik legnagyobb statisztikai és piaci adatplatformja, amely több mint 1,5 millió statisztikai adathoz, előrejelzéshez, aktához, jelentéshez és 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infografikához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biztosít hozzáférést. Több mint 80 000 témát ölel fel.</w:t>
      </w:r>
    </w:p>
    <w:p w14:paraId="67E2808D" w14:textId="77777777" w:rsidR="00F52CB4" w:rsidRPr="00F62FCE" w:rsidRDefault="00F52CB4" w:rsidP="00F52CB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 xml:space="preserve">Ajánlott </w:t>
      </w:r>
      <w:r w:rsidR="002C0654"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 xml:space="preserve">statisztikai </w:t>
      </w: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adatbázisok (előfizetés nélkül</w:t>
      </w:r>
      <w:r w:rsidR="002C0654"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i elérés</w:t>
      </w: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):</w:t>
      </w:r>
    </w:p>
    <w:p w14:paraId="776A7DAE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KSH tájékoztatási adatbázis: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23" w:history="1">
        <w:r w:rsidR="00F52CB4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http://statinfo.ksh.hu/Statinfo/</w:t>
        </w:r>
      </w:hyperlink>
    </w:p>
    <w:p w14:paraId="4B6481F5" w14:textId="77777777" w:rsidR="00AE3042" w:rsidRPr="00F62FCE" w:rsidRDefault="00AE3042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Az ország társadalmi és gazdasági helyzetére, népességének alakulására vonatkozó hivatalos</w:t>
      </w:r>
      <w:r w:rsidR="002C0654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statisztikai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adatok téma szerinti lekérése </w:t>
      </w:r>
    </w:p>
    <w:p w14:paraId="69DA76AF" w14:textId="77777777" w:rsidR="00F52CB4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KSH honlap: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24" w:history="1">
        <w:r w:rsidR="00F52CB4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http://www.ksh.hu/</w:t>
        </w:r>
      </w:hyperlink>
    </w:p>
    <w:p w14:paraId="7D07F9E0" w14:textId="5420E476" w:rsidR="00AE3042" w:rsidRPr="00F62FCE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Kiadványok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: </w:t>
      </w:r>
      <w:r w:rsidR="00570D2B" w:rsidRPr="00F62FCE">
        <w:rPr>
          <w:rStyle w:val="normaltextrun"/>
          <w:rFonts w:asciiTheme="minorHAnsi" w:hAnsiTheme="minorHAnsi" w:cstheme="minorHAnsi"/>
          <w:sz w:val="20"/>
          <w:szCs w:val="20"/>
        </w:rPr>
        <w:t>G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yorstájékoztatók, Kiadványtár </w:t>
      </w:r>
    </w:p>
    <w:p w14:paraId="360A1291" w14:textId="77777777" w:rsidR="00AE3042" w:rsidRPr="00F62FCE" w:rsidRDefault="00AE3042" w:rsidP="00F52CB4">
      <w:pPr>
        <w:pStyle w:val="paragraph"/>
        <w:spacing w:before="0" w:beforeAutospacing="0" w:after="0" w:afterAutospacing="0"/>
        <w:ind w:left="426" w:firstLine="282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Adatok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: Tájékoztatási adatbázis </w:t>
      </w:r>
    </w:p>
    <w:p w14:paraId="3B7718D2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Módszertani információk </w:t>
      </w:r>
    </w:p>
    <w:p w14:paraId="63000974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Linkcentrum</w:t>
      </w:r>
      <w:r w:rsidR="00E73A54" w:rsidRPr="00F62FCE">
        <w:rPr>
          <w:rStyle w:val="normaltextrun"/>
          <w:rFonts w:asciiTheme="minorHAnsi" w:hAnsiTheme="minorHAnsi" w:cstheme="minorHAnsi"/>
          <w:sz w:val="20"/>
          <w:szCs w:val="20"/>
        </w:rPr>
        <w:t>: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</w:t>
      </w:r>
      <w:r w:rsidR="00E73A54" w:rsidRPr="00F62FCE">
        <w:rPr>
          <w:rStyle w:val="normaltextrun"/>
          <w:rFonts w:asciiTheme="minorHAnsi" w:hAnsiTheme="minorHAnsi" w:cstheme="minorHAnsi"/>
          <w:sz w:val="20"/>
          <w:szCs w:val="20"/>
        </w:rPr>
        <w:t>az EU és más országok statisztikai hivatalai</w:t>
      </w:r>
    </w:p>
    <w:p w14:paraId="137786D4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Eurostat </w:t>
      </w:r>
      <w:r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honlap:</w:t>
      </w:r>
      <w:r w:rsidR="00380DC4"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C0654"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C0654"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25" w:history="1">
        <w:r w:rsidR="002C0654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https://ec.europa.eu/eurostat/</w:t>
        </w:r>
      </w:hyperlink>
    </w:p>
    <w:p w14:paraId="6B7C24C4" w14:textId="647A3A9C" w:rsidR="00B02B3E" w:rsidRPr="00F62FCE" w:rsidRDefault="002C0654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Európai Unió statisztikai hivatalának honlapja; k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iadványok</w:t>
      </w:r>
      <w:r w:rsidR="005C23D2" w:rsidRPr="00F62FCE">
        <w:rPr>
          <w:rStyle w:val="normaltextrun"/>
          <w:rFonts w:asciiTheme="minorHAnsi" w:hAnsiTheme="minorHAnsi" w:cstheme="minorHAnsi"/>
          <w:sz w:val="20"/>
          <w:szCs w:val="20"/>
        </w:rPr>
        <w:t>; statisztikai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a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datbázis</w:t>
      </w:r>
    </w:p>
    <w:sectPr w:rsidR="00B02B3E" w:rsidRPr="00F62FCE" w:rsidSect="00BD327D">
      <w:pgSz w:w="11906" w:h="16838"/>
      <w:pgMar w:top="426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3D71"/>
    <w:multiLevelType w:val="multilevel"/>
    <w:tmpl w:val="CCA8D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72478"/>
    <w:multiLevelType w:val="multilevel"/>
    <w:tmpl w:val="93324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72A7D"/>
    <w:multiLevelType w:val="multilevel"/>
    <w:tmpl w:val="9208E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D6716"/>
    <w:multiLevelType w:val="multilevel"/>
    <w:tmpl w:val="133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422539">
    <w:abstractNumId w:val="3"/>
  </w:num>
  <w:num w:numId="2" w16cid:durableId="824709554">
    <w:abstractNumId w:val="2"/>
  </w:num>
  <w:num w:numId="3" w16cid:durableId="1574313362">
    <w:abstractNumId w:val="0"/>
  </w:num>
  <w:num w:numId="4" w16cid:durableId="106760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42"/>
    <w:rsid w:val="000259AE"/>
    <w:rsid w:val="0010631F"/>
    <w:rsid w:val="0011541F"/>
    <w:rsid w:val="0024389A"/>
    <w:rsid w:val="002C0654"/>
    <w:rsid w:val="00380DC4"/>
    <w:rsid w:val="0040698D"/>
    <w:rsid w:val="004174DB"/>
    <w:rsid w:val="004B6859"/>
    <w:rsid w:val="00556FF1"/>
    <w:rsid w:val="00570D2B"/>
    <w:rsid w:val="00574070"/>
    <w:rsid w:val="005C23D2"/>
    <w:rsid w:val="005D7F5B"/>
    <w:rsid w:val="005F23B5"/>
    <w:rsid w:val="00621AE6"/>
    <w:rsid w:val="00676463"/>
    <w:rsid w:val="00722F5A"/>
    <w:rsid w:val="0072648F"/>
    <w:rsid w:val="00727448"/>
    <w:rsid w:val="00743314"/>
    <w:rsid w:val="00816E8B"/>
    <w:rsid w:val="00827F42"/>
    <w:rsid w:val="00A9426F"/>
    <w:rsid w:val="00AD2C49"/>
    <w:rsid w:val="00AE3042"/>
    <w:rsid w:val="00B02B3E"/>
    <w:rsid w:val="00B331FA"/>
    <w:rsid w:val="00B7612D"/>
    <w:rsid w:val="00B972FB"/>
    <w:rsid w:val="00BD327D"/>
    <w:rsid w:val="00E21C71"/>
    <w:rsid w:val="00E73A54"/>
    <w:rsid w:val="00E77FA9"/>
    <w:rsid w:val="00F52CB4"/>
    <w:rsid w:val="00F62FCE"/>
    <w:rsid w:val="00F674B1"/>
    <w:rsid w:val="00F86F13"/>
    <w:rsid w:val="00FB69D4"/>
    <w:rsid w:val="00FC0401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7DF9"/>
  <w15:chartTrackingRefBased/>
  <w15:docId w15:val="{D84E62E2-272A-476D-BA7C-744A5788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AE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AE3042"/>
  </w:style>
  <w:style w:type="character" w:customStyle="1" w:styleId="eop">
    <w:name w:val="eop"/>
    <w:basedOn w:val="Bekezdsalapbettpusa"/>
    <w:rsid w:val="00AE3042"/>
  </w:style>
  <w:style w:type="character" w:customStyle="1" w:styleId="spellingerror">
    <w:name w:val="spellingerror"/>
    <w:basedOn w:val="Bekezdsalapbettpusa"/>
    <w:rsid w:val="00AE3042"/>
  </w:style>
  <w:style w:type="character" w:styleId="Hiperhivatkozs">
    <w:name w:val="Hyperlink"/>
    <w:basedOn w:val="Bekezdsalapbettpusa"/>
    <w:uiPriority w:val="99"/>
    <w:unhideWhenUsed/>
    <w:rsid w:val="00FB69D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4DB"/>
    <w:rPr>
      <w:rFonts w:ascii="Segoe UI" w:hAnsi="Segoe UI" w:cs="Segoe UI"/>
      <w:sz w:val="18"/>
      <w:szCs w:val="18"/>
    </w:rPr>
  </w:style>
  <w:style w:type="character" w:customStyle="1" w:styleId="scxp206294074">
    <w:name w:val="scxp206294074"/>
    <w:basedOn w:val="Bekezdsalapbettpusa"/>
    <w:rsid w:val="00743314"/>
  </w:style>
  <w:style w:type="character" w:customStyle="1" w:styleId="scxp95775221">
    <w:name w:val="scxp95775221"/>
    <w:basedOn w:val="Bekezdsalapbettpusa"/>
    <w:rsid w:val="00743314"/>
  </w:style>
  <w:style w:type="character" w:styleId="Feloldatlanmegemlts">
    <w:name w:val="Unresolved Mention"/>
    <w:basedOn w:val="Bekezdsalapbettpusa"/>
    <w:uiPriority w:val="99"/>
    <w:semiHidden/>
    <w:unhideWhenUsed/>
    <w:rsid w:val="00B7612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25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" TargetMode="External"/><Relationship Id="rId13" Type="http://schemas.openxmlformats.org/officeDocument/2006/relationships/hyperlink" Target="https://zeusz.kossuth.hu/start" TargetMode="External"/><Relationship Id="rId18" Type="http://schemas.openxmlformats.org/officeDocument/2006/relationships/hyperlink" Target="https://www.sciencedirect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-unwto.org/" TargetMode="External"/><Relationship Id="rId7" Type="http://schemas.openxmlformats.org/officeDocument/2006/relationships/hyperlink" Target="https://akjournals.com" TargetMode="External"/><Relationship Id="rId12" Type="http://schemas.openxmlformats.org/officeDocument/2006/relationships/hyperlink" Target="https://openaccess.hu/" TargetMode="External"/><Relationship Id="rId17" Type="http://schemas.openxmlformats.org/officeDocument/2006/relationships/hyperlink" Target="https://search.proquest.com/index" TargetMode="External"/><Relationship Id="rId25" Type="http://schemas.openxmlformats.org/officeDocument/2006/relationships/hyperlink" Target="https://ec.europa.eu/eurosta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erald.com/insight/" TargetMode="External"/><Relationship Id="rId20" Type="http://schemas.openxmlformats.org/officeDocument/2006/relationships/hyperlink" Target="https://www.emis.com/php/dashboard/inde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yvtar-kvik.uni-bge.hu/" TargetMode="External"/><Relationship Id="rId11" Type="http://schemas.openxmlformats.org/officeDocument/2006/relationships/hyperlink" Target="https://edu.interkonyv.hu" TargetMode="External"/><Relationship Id="rId24" Type="http://schemas.openxmlformats.org/officeDocument/2006/relationships/hyperlink" Target="http://www.ksh.h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zaktars.hu/" TargetMode="External"/><Relationship Id="rId23" Type="http://schemas.openxmlformats.org/officeDocument/2006/relationships/hyperlink" Target="http://statinfo.ksh.hu/Statinfo/" TargetMode="External"/><Relationship Id="rId10" Type="http://schemas.openxmlformats.org/officeDocument/2006/relationships/hyperlink" Target="https://www.tandfonline.com/" TargetMode="External"/><Relationship Id="rId19" Type="http://schemas.openxmlformats.org/officeDocument/2006/relationships/hyperlink" Target="https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" TargetMode="External"/><Relationship Id="rId14" Type="http://schemas.openxmlformats.org/officeDocument/2006/relationships/hyperlink" Target="https://mersz.hu/" TargetMode="External"/><Relationship Id="rId22" Type="http://schemas.openxmlformats.org/officeDocument/2006/relationships/hyperlink" Target="https://www.statista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571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Jankó Tímea</dc:creator>
  <cp:keywords/>
  <dc:description/>
  <cp:lastModifiedBy>Herczeg Renáta</cp:lastModifiedBy>
  <cp:revision>14</cp:revision>
  <cp:lastPrinted>2020-03-02T11:47:00Z</cp:lastPrinted>
  <dcterms:created xsi:type="dcterms:W3CDTF">2023-02-06T15:53:00Z</dcterms:created>
  <dcterms:modified xsi:type="dcterms:W3CDTF">2024-09-26T14:50:00Z</dcterms:modified>
</cp:coreProperties>
</file>